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3B76" w14:textId="11B2372E" w:rsidR="00B04F0F" w:rsidRPr="009C0860" w:rsidRDefault="00FA4047" w:rsidP="00A94ADB">
      <w:pPr>
        <w:rPr>
          <w:rFonts w:eastAsia="Arial Unicode MS" w:cstheme="minorHAnsi"/>
          <w:b/>
          <w:sz w:val="28"/>
          <w:szCs w:val="28"/>
        </w:rPr>
      </w:pPr>
      <w:r w:rsidRPr="009C0860">
        <w:rPr>
          <w:rFonts w:cstheme="minorHAnsi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EF465AC" wp14:editId="32685932">
            <wp:simplePos x="0" y="0"/>
            <wp:positionH relativeFrom="column">
              <wp:posOffset>-209550</wp:posOffset>
            </wp:positionH>
            <wp:positionV relativeFrom="paragraph">
              <wp:posOffset>-28575</wp:posOffset>
            </wp:positionV>
            <wp:extent cx="6210300" cy="2332566"/>
            <wp:effectExtent l="0" t="0" r="0" b="0"/>
            <wp:wrapThrough wrapText="bothSides">
              <wp:wrapPolygon edited="0">
                <wp:start x="0" y="0"/>
                <wp:lineTo x="0" y="21347"/>
                <wp:lineTo x="21534" y="21347"/>
                <wp:lineTo x="21534" y="0"/>
                <wp:lineTo x="0" y="0"/>
              </wp:wrapPolygon>
            </wp:wrapThrough>
            <wp:docPr id="2" name="Grafik 2" descr="Bildergebnis für So schützen wir 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o schützen wir u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1"/>
                    <a:stretch/>
                  </pic:blipFill>
                  <pic:spPr bwMode="auto">
                    <a:xfrm>
                      <a:off x="0" y="0"/>
                      <a:ext cx="6210300" cy="233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0DAEE" w14:textId="5ADD2D2D" w:rsidR="00013759" w:rsidRPr="00A72FC2" w:rsidRDefault="00324ECB" w:rsidP="00013759">
      <w:pPr>
        <w:tabs>
          <w:tab w:val="right" w:pos="9354"/>
        </w:tabs>
        <w:ind w:left="-426"/>
        <w:rPr>
          <w:rFonts w:ascii="Arial" w:hAnsi="Arial" w:cs="Arial"/>
          <w:b/>
          <w:sz w:val="34"/>
          <w:szCs w:val="34"/>
        </w:rPr>
      </w:pPr>
      <w:r w:rsidRPr="00A72FC2">
        <w:rPr>
          <w:rFonts w:ascii="Arial" w:hAnsi="Arial" w:cs="Arial"/>
          <w:b/>
          <w:sz w:val="34"/>
          <w:szCs w:val="34"/>
        </w:rPr>
        <w:t>Schutz</w:t>
      </w:r>
      <w:r w:rsidR="00013759" w:rsidRPr="00A72FC2">
        <w:rPr>
          <w:rFonts w:ascii="Arial" w:hAnsi="Arial" w:cs="Arial"/>
          <w:b/>
          <w:sz w:val="34"/>
          <w:szCs w:val="34"/>
        </w:rPr>
        <w:t xml:space="preserve">konzept </w:t>
      </w:r>
      <w:r w:rsidR="00B86EE8">
        <w:rPr>
          <w:rFonts w:ascii="Arial" w:hAnsi="Arial" w:cs="Arial"/>
          <w:b/>
          <w:sz w:val="34"/>
          <w:szCs w:val="34"/>
        </w:rPr>
        <w:t>Schuhmacher-</w:t>
      </w:r>
      <w:r w:rsidR="00013759" w:rsidRPr="00A72FC2">
        <w:rPr>
          <w:rFonts w:ascii="Arial" w:hAnsi="Arial" w:cs="Arial"/>
          <w:b/>
          <w:sz w:val="34"/>
          <w:szCs w:val="34"/>
        </w:rPr>
        <w:t xml:space="preserve"> Betriebe</w:t>
      </w:r>
    </w:p>
    <w:p w14:paraId="412BAE5C" w14:textId="7C2D23C8" w:rsidR="009C0860" w:rsidRPr="00A72FC2" w:rsidRDefault="00013759" w:rsidP="00013759">
      <w:pPr>
        <w:tabs>
          <w:tab w:val="right" w:pos="9354"/>
        </w:tabs>
        <w:ind w:left="-426"/>
        <w:rPr>
          <w:rFonts w:ascii="Arial" w:hAnsi="Arial" w:cs="Arial"/>
          <w:b/>
          <w:sz w:val="28"/>
          <w:szCs w:val="28"/>
          <w:u w:val="single"/>
        </w:rPr>
      </w:pPr>
      <w:r w:rsidRPr="00A72FC2">
        <w:rPr>
          <w:rFonts w:ascii="Arial" w:hAnsi="Arial" w:cs="Arial"/>
          <w:b/>
          <w:sz w:val="28"/>
          <w:szCs w:val="28"/>
          <w:u w:val="single"/>
        </w:rPr>
        <w:t xml:space="preserve">Betrieb nach </w:t>
      </w:r>
      <w:r w:rsidR="00324ECB" w:rsidRPr="00A72FC2">
        <w:rPr>
          <w:rFonts w:ascii="Arial" w:hAnsi="Arial" w:cs="Arial"/>
          <w:b/>
          <w:sz w:val="28"/>
          <w:szCs w:val="28"/>
          <w:u w:val="single"/>
        </w:rPr>
        <w:t xml:space="preserve">Lockerung des </w:t>
      </w:r>
      <w:r w:rsidRPr="00A72FC2">
        <w:rPr>
          <w:rFonts w:ascii="Arial" w:hAnsi="Arial" w:cs="Arial"/>
          <w:b/>
          <w:sz w:val="28"/>
          <w:szCs w:val="28"/>
          <w:u w:val="single"/>
        </w:rPr>
        <w:t>Lockdown</w:t>
      </w:r>
      <w:r w:rsidR="00324ECB" w:rsidRPr="00A72FC2">
        <w:rPr>
          <w:rFonts w:ascii="Arial" w:hAnsi="Arial" w:cs="Arial"/>
          <w:b/>
          <w:sz w:val="28"/>
          <w:szCs w:val="28"/>
          <w:u w:val="single"/>
        </w:rPr>
        <w:t>s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ab/>
      </w:r>
      <w:r w:rsidRPr="00A72FC2">
        <w:rPr>
          <w:rFonts w:ascii="Arial" w:hAnsi="Arial" w:cs="Arial"/>
          <w:b/>
          <w:sz w:val="28"/>
          <w:szCs w:val="28"/>
          <w:u w:val="single"/>
        </w:rPr>
        <w:t xml:space="preserve">ab </w:t>
      </w:r>
      <w:r w:rsidR="00B86EE8">
        <w:rPr>
          <w:rFonts w:ascii="Arial" w:hAnsi="Arial" w:cs="Arial"/>
          <w:b/>
          <w:sz w:val="28"/>
          <w:szCs w:val="28"/>
          <w:u w:val="single"/>
        </w:rPr>
        <w:t>11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B86EE8">
        <w:rPr>
          <w:rFonts w:ascii="Arial" w:hAnsi="Arial" w:cs="Arial"/>
          <w:b/>
          <w:sz w:val="28"/>
          <w:szCs w:val="28"/>
          <w:u w:val="single"/>
        </w:rPr>
        <w:t xml:space="preserve">Mai 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>2020</w:t>
      </w:r>
    </w:p>
    <w:p w14:paraId="43CCC75A" w14:textId="77777777" w:rsidR="00BE304E" w:rsidRPr="00A72FC2" w:rsidRDefault="00BE304E" w:rsidP="00BE304E">
      <w:pPr>
        <w:spacing w:after="0"/>
        <w:ind w:left="-425"/>
        <w:rPr>
          <w:rFonts w:ascii="Arial" w:hAnsi="Arial" w:cs="Arial"/>
        </w:rPr>
      </w:pPr>
    </w:p>
    <w:p w14:paraId="2208AFEC" w14:textId="77777777" w:rsidR="009C0860" w:rsidRPr="00A72FC2" w:rsidRDefault="009C0860" w:rsidP="009C0860">
      <w:pPr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Liebe Mitarbeiterinnen und Mitarbeiter</w:t>
      </w:r>
    </w:p>
    <w:p w14:paraId="4251BD9C" w14:textId="6832A369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Per </w:t>
      </w:r>
      <w:r w:rsidR="00B86EE8">
        <w:rPr>
          <w:rFonts w:ascii="Arial" w:hAnsi="Arial" w:cs="Arial"/>
        </w:rPr>
        <w:t>11</w:t>
      </w:r>
      <w:r w:rsidR="00A72FC2" w:rsidRPr="00A72FC2">
        <w:rPr>
          <w:rFonts w:ascii="Arial" w:hAnsi="Arial" w:cs="Arial"/>
        </w:rPr>
        <w:t>.</w:t>
      </w:r>
      <w:r w:rsidR="00C95C4C" w:rsidRPr="00A72FC2">
        <w:rPr>
          <w:rFonts w:ascii="Arial" w:hAnsi="Arial" w:cs="Arial"/>
        </w:rPr>
        <w:t xml:space="preserve"> </w:t>
      </w:r>
      <w:r w:rsidR="00B86EE8">
        <w:rPr>
          <w:rFonts w:ascii="Arial" w:hAnsi="Arial" w:cs="Arial"/>
        </w:rPr>
        <w:t xml:space="preserve">Mai </w:t>
      </w:r>
      <w:r w:rsidRPr="00A72FC2">
        <w:rPr>
          <w:rFonts w:ascii="Arial" w:hAnsi="Arial" w:cs="Arial"/>
        </w:rPr>
        <w:t>2020 dürfen gemäss Bundesratsentscheid vom 16</w:t>
      </w:r>
      <w:r w:rsidR="00C95C4C" w:rsidRPr="00A72FC2">
        <w:rPr>
          <w:rFonts w:ascii="Arial" w:hAnsi="Arial" w:cs="Arial"/>
        </w:rPr>
        <w:t xml:space="preserve">. April </w:t>
      </w:r>
      <w:r w:rsidRPr="00A72FC2">
        <w:rPr>
          <w:rFonts w:ascii="Arial" w:hAnsi="Arial" w:cs="Arial"/>
        </w:rPr>
        <w:t xml:space="preserve">2020 </w:t>
      </w:r>
      <w:r w:rsidR="00B86EE8">
        <w:rPr>
          <w:rFonts w:ascii="Arial" w:hAnsi="Arial" w:cs="Arial"/>
        </w:rPr>
        <w:t xml:space="preserve">Schuhmachereien und Ladengeschäfte </w:t>
      </w:r>
      <w:r w:rsidRPr="00A72FC2">
        <w:rPr>
          <w:rFonts w:ascii="Arial" w:hAnsi="Arial" w:cs="Arial"/>
        </w:rPr>
        <w:t>wieder vollumfänglich betri</w:t>
      </w:r>
      <w:r w:rsidR="00B86EE8">
        <w:rPr>
          <w:rFonts w:ascii="Arial" w:hAnsi="Arial" w:cs="Arial"/>
        </w:rPr>
        <w:t>e</w:t>
      </w:r>
      <w:r w:rsidRPr="00A72FC2">
        <w:rPr>
          <w:rFonts w:ascii="Arial" w:hAnsi="Arial" w:cs="Arial"/>
        </w:rPr>
        <w:t>ben</w:t>
      </w:r>
      <w:r w:rsidR="00B86EE8">
        <w:rPr>
          <w:rFonts w:ascii="Arial" w:hAnsi="Arial" w:cs="Arial"/>
        </w:rPr>
        <w:t xml:space="preserve"> werden</w:t>
      </w:r>
      <w:r w:rsidRPr="00A72FC2">
        <w:rPr>
          <w:rFonts w:ascii="Arial" w:hAnsi="Arial" w:cs="Arial"/>
        </w:rPr>
        <w:t>.</w:t>
      </w:r>
      <w:r w:rsidR="00336BAC" w:rsidRPr="00A72FC2">
        <w:rPr>
          <w:rFonts w:ascii="Arial" w:hAnsi="Arial" w:cs="Arial"/>
        </w:rPr>
        <w:t xml:space="preserve"> </w:t>
      </w:r>
    </w:p>
    <w:p w14:paraId="54E3F172" w14:textId="77777777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</w:rPr>
      </w:pPr>
    </w:p>
    <w:p w14:paraId="47B29235" w14:textId="35D90579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  <w:b/>
          <w:bCs/>
          <w:i/>
          <w:iCs/>
        </w:rPr>
      </w:pPr>
      <w:r w:rsidRPr="00A72FC2">
        <w:rPr>
          <w:rFonts w:ascii="Arial" w:hAnsi="Arial" w:cs="Arial"/>
          <w:b/>
          <w:bCs/>
          <w:i/>
          <w:iCs/>
        </w:rPr>
        <w:t>Was heisst das für unseren Betri</w:t>
      </w:r>
      <w:r w:rsidR="00C95C4C" w:rsidRPr="00A72FC2">
        <w:rPr>
          <w:rFonts w:ascii="Arial" w:hAnsi="Arial" w:cs="Arial"/>
          <w:b/>
          <w:bCs/>
          <w:i/>
          <w:iCs/>
        </w:rPr>
        <w:t>e</w:t>
      </w:r>
      <w:r w:rsidRPr="00A72FC2">
        <w:rPr>
          <w:rFonts w:ascii="Arial" w:hAnsi="Arial" w:cs="Arial"/>
          <w:b/>
          <w:bCs/>
          <w:i/>
          <w:iCs/>
        </w:rPr>
        <w:t xml:space="preserve">b? </w:t>
      </w:r>
    </w:p>
    <w:p w14:paraId="61B3CF7E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289FD565" w14:textId="4A2BFB20" w:rsidR="009C0860" w:rsidRDefault="009C0860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Wir verfolgen</w:t>
      </w:r>
      <w:r w:rsidR="00013759" w:rsidRPr="00A72FC2">
        <w:rPr>
          <w:rFonts w:ascii="Arial" w:hAnsi="Arial" w:cs="Arial"/>
        </w:rPr>
        <w:t xml:space="preserve"> und befolgen</w:t>
      </w:r>
      <w:r w:rsidRPr="00A72FC2">
        <w:rPr>
          <w:rFonts w:ascii="Arial" w:hAnsi="Arial" w:cs="Arial"/>
        </w:rPr>
        <w:t xml:space="preserve"> </w:t>
      </w:r>
      <w:r w:rsidR="00013759" w:rsidRPr="00A72FC2">
        <w:rPr>
          <w:rFonts w:ascii="Arial" w:hAnsi="Arial" w:cs="Arial"/>
        </w:rPr>
        <w:t>weiterhin</w:t>
      </w:r>
      <w:r w:rsidRPr="00A72FC2">
        <w:rPr>
          <w:rFonts w:ascii="Arial" w:hAnsi="Arial" w:cs="Arial"/>
        </w:rPr>
        <w:t xml:space="preserve"> die Weisungen des Bundesrates</w:t>
      </w:r>
      <w:r w:rsidR="00C95C4C" w:rsidRPr="00A72FC2">
        <w:rPr>
          <w:rFonts w:ascii="Arial" w:hAnsi="Arial" w:cs="Arial"/>
        </w:rPr>
        <w:t xml:space="preserve"> und des BAG. W</w:t>
      </w:r>
      <w:r w:rsidRPr="00A72FC2">
        <w:rPr>
          <w:rFonts w:ascii="Arial" w:hAnsi="Arial" w:cs="Arial"/>
        </w:rPr>
        <w:t xml:space="preserve">ir alle kennen die Auswirkungen in unserem </w:t>
      </w:r>
      <w:r w:rsidR="00495C93" w:rsidRPr="00A72FC2">
        <w:rPr>
          <w:rFonts w:ascii="Arial" w:hAnsi="Arial" w:cs="Arial"/>
        </w:rPr>
        <w:t xml:space="preserve">beruflichen </w:t>
      </w:r>
      <w:r w:rsidRPr="00A72FC2">
        <w:rPr>
          <w:rFonts w:ascii="Arial" w:hAnsi="Arial" w:cs="Arial"/>
        </w:rPr>
        <w:t>Umfeld und in unserem privaten Kreis.</w:t>
      </w:r>
    </w:p>
    <w:p w14:paraId="144DD91D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69A73C47" w14:textId="233A2ED0" w:rsidR="009C0860" w:rsidRDefault="009C0860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Die folgenden betrieblichen Weisungen schaffen ein </w:t>
      </w:r>
      <w:r w:rsidR="00495C93" w:rsidRPr="00A72FC2">
        <w:rPr>
          <w:rFonts w:ascii="Arial" w:hAnsi="Arial" w:cs="Arial"/>
        </w:rPr>
        <w:t>sicheres, geregeltes</w:t>
      </w:r>
      <w:r w:rsidRPr="00A72FC2">
        <w:rPr>
          <w:rFonts w:ascii="Arial" w:hAnsi="Arial" w:cs="Arial"/>
        </w:rPr>
        <w:t xml:space="preserve"> und einheitliches Verhalten unter uns</w:t>
      </w:r>
      <w:r w:rsidR="00495C93" w:rsidRPr="00A72FC2">
        <w:rPr>
          <w:rFonts w:ascii="Arial" w:hAnsi="Arial" w:cs="Arial"/>
        </w:rPr>
        <w:t xml:space="preserve"> und </w:t>
      </w:r>
      <w:r w:rsidR="00C95C4C" w:rsidRPr="00A72FC2">
        <w:rPr>
          <w:rFonts w:ascii="Arial" w:hAnsi="Arial" w:cs="Arial"/>
        </w:rPr>
        <w:t xml:space="preserve">gegenüber </w:t>
      </w:r>
      <w:r w:rsidR="00495C93" w:rsidRPr="00A72FC2">
        <w:rPr>
          <w:rFonts w:ascii="Arial" w:hAnsi="Arial" w:cs="Arial"/>
        </w:rPr>
        <w:t>unseren</w:t>
      </w:r>
      <w:r w:rsidR="00B86EE8">
        <w:rPr>
          <w:rFonts w:ascii="Arial" w:hAnsi="Arial" w:cs="Arial"/>
        </w:rPr>
        <w:t xml:space="preserve"> Kunden</w:t>
      </w:r>
      <w:r w:rsidRPr="00A72FC2">
        <w:rPr>
          <w:rFonts w:ascii="Arial" w:hAnsi="Arial" w:cs="Arial"/>
        </w:rPr>
        <w:t>. So bewahren wir das Vertrauen, dass wir uns alle im gemeinsamen Interesse korrekt</w:t>
      </w:r>
      <w:r w:rsidR="000B6419" w:rsidRPr="00A72FC2">
        <w:rPr>
          <w:rFonts w:ascii="Arial" w:hAnsi="Arial" w:cs="Arial"/>
        </w:rPr>
        <w:t xml:space="preserve">, rücksichtsvoll und solidarisch </w:t>
      </w:r>
      <w:r w:rsidRPr="00A72FC2">
        <w:rPr>
          <w:rFonts w:ascii="Arial" w:hAnsi="Arial" w:cs="Arial"/>
        </w:rPr>
        <w:t>verhalten.</w:t>
      </w:r>
    </w:p>
    <w:p w14:paraId="49A2DE87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425D5835" w14:textId="3FFF1343" w:rsidR="00495C93" w:rsidRPr="00A72FC2" w:rsidRDefault="00EF6FFC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Eine disziplinierte Umsetzung mit</w:t>
      </w:r>
      <w:r w:rsidR="00495C93" w:rsidRPr="00A72FC2">
        <w:rPr>
          <w:rFonts w:ascii="Arial" w:hAnsi="Arial" w:cs="Arial"/>
        </w:rPr>
        <w:t xml:space="preserve"> </w:t>
      </w:r>
      <w:r w:rsidR="00C95C4C" w:rsidRPr="00A72FC2">
        <w:rPr>
          <w:rFonts w:ascii="Arial" w:hAnsi="Arial" w:cs="Arial"/>
        </w:rPr>
        <w:t xml:space="preserve">einem hohen Grad an </w:t>
      </w:r>
      <w:r w:rsidRPr="00A72FC2">
        <w:rPr>
          <w:rFonts w:ascii="Arial" w:hAnsi="Arial" w:cs="Arial"/>
        </w:rPr>
        <w:t xml:space="preserve">Eigenverantwortung sorgt für eine </w:t>
      </w:r>
      <w:r w:rsidR="00495C93" w:rsidRPr="00A72FC2">
        <w:rPr>
          <w:rFonts w:ascii="Arial" w:hAnsi="Arial" w:cs="Arial"/>
        </w:rPr>
        <w:t>sichere</w:t>
      </w:r>
      <w:r w:rsidRPr="00A72FC2">
        <w:rPr>
          <w:rFonts w:ascii="Arial" w:hAnsi="Arial" w:cs="Arial"/>
        </w:rPr>
        <w:t xml:space="preserve"> Zeit in der allgemeinen Unsicherheit. </w:t>
      </w:r>
    </w:p>
    <w:p w14:paraId="2F9C57BD" w14:textId="77777777" w:rsidR="000B6419" w:rsidRPr="00A72FC2" w:rsidRDefault="000B6419" w:rsidP="00A72FC2">
      <w:pPr>
        <w:spacing w:after="0" w:line="240" w:lineRule="auto"/>
        <w:ind w:left="-426"/>
        <w:rPr>
          <w:rFonts w:ascii="Arial" w:hAnsi="Arial" w:cs="Arial"/>
        </w:rPr>
      </w:pPr>
    </w:p>
    <w:p w14:paraId="0EAC4240" w14:textId="77777777" w:rsidR="000B6419" w:rsidRPr="00A72FC2" w:rsidRDefault="000B6419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Wir werden euch laufend über die aktuelle Lage und die Auswirkungen auf unseren Betrieb informieren.</w:t>
      </w:r>
    </w:p>
    <w:p w14:paraId="120DC412" w14:textId="77777777" w:rsidR="00495C93" w:rsidRPr="00A72FC2" w:rsidRDefault="00495C93" w:rsidP="00EF6FFC">
      <w:pPr>
        <w:spacing w:after="0"/>
        <w:ind w:left="-425"/>
        <w:rPr>
          <w:rFonts w:ascii="Arial" w:hAnsi="Arial" w:cs="Arial"/>
        </w:rPr>
      </w:pPr>
    </w:p>
    <w:p w14:paraId="35279FB6" w14:textId="77777777" w:rsidR="00BE304E" w:rsidRPr="00A72FC2" w:rsidRDefault="00EF6FFC" w:rsidP="00BE304E">
      <w:pPr>
        <w:spacing w:after="0" w:line="240" w:lineRule="auto"/>
        <w:ind w:left="-425"/>
        <w:rPr>
          <w:rFonts w:ascii="Arial" w:hAnsi="Arial" w:cs="Arial"/>
          <w:i/>
        </w:rPr>
      </w:pPr>
      <w:r w:rsidRPr="00A72FC2">
        <w:rPr>
          <w:rFonts w:ascii="Arial" w:hAnsi="Arial" w:cs="Arial"/>
        </w:rPr>
        <w:t>Vielen Dank!</w:t>
      </w:r>
      <w:r w:rsidRPr="00A72FC2">
        <w:rPr>
          <w:rFonts w:ascii="Arial" w:hAnsi="Arial" w:cs="Arial"/>
        </w:rPr>
        <w:br/>
      </w:r>
    </w:p>
    <w:p w14:paraId="0884DDB5" w14:textId="33821B0E" w:rsidR="00573F45" w:rsidRPr="00A72FC2" w:rsidRDefault="00B86EE8" w:rsidP="009C0860">
      <w:pPr>
        <w:ind w:left="-426"/>
        <w:rPr>
          <w:rFonts w:ascii="Arial" w:hAnsi="Arial" w:cs="Arial"/>
          <w:b/>
          <w:sz w:val="28"/>
          <w:szCs w:val="28"/>
          <w:u w:val="single"/>
        </w:rPr>
        <w:sectPr w:rsidR="00573F45" w:rsidRPr="00A72FC2" w:rsidSect="00A72FC2">
          <w:headerReference w:type="default" r:id="rId9"/>
          <w:headerReference w:type="first" r:id="rId10"/>
          <w:pgSz w:w="11906" w:h="16838" w:code="9"/>
          <w:pgMar w:top="2835" w:right="851" w:bottom="1588" w:left="1560" w:header="709" w:footer="284" w:gutter="0"/>
          <w:paperSrc w:first="263" w:other="263"/>
          <w:cols w:space="708"/>
          <w:titlePg/>
          <w:docGrid w:linePitch="360"/>
        </w:sectPr>
      </w:pPr>
      <w:r>
        <w:rPr>
          <w:rFonts w:ascii="Arial" w:hAnsi="Arial" w:cs="Arial"/>
          <w:i/>
        </w:rPr>
        <w:t>Schuhmacher-Betrieb XY</w:t>
      </w:r>
    </w:p>
    <w:p w14:paraId="6C3A2D16" w14:textId="77777777" w:rsidR="007A6A6D" w:rsidRPr="00A72FC2" w:rsidRDefault="007A6A6D" w:rsidP="00986D36">
      <w:pPr>
        <w:spacing w:after="0" w:line="240" w:lineRule="auto"/>
        <w:ind w:left="-425"/>
        <w:rPr>
          <w:rFonts w:ascii="Arial" w:hAnsi="Arial" w:cs="Arial"/>
          <w:b/>
          <w:sz w:val="28"/>
          <w:szCs w:val="28"/>
        </w:rPr>
      </w:pPr>
    </w:p>
    <w:p w14:paraId="0EE09803" w14:textId="14CF978C" w:rsidR="00573F45" w:rsidRPr="00A72FC2" w:rsidRDefault="00573F45" w:rsidP="00104424">
      <w:pPr>
        <w:tabs>
          <w:tab w:val="right" w:pos="9354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A72FC2">
        <w:rPr>
          <w:rFonts w:ascii="Arial" w:hAnsi="Arial" w:cs="Arial"/>
          <w:b/>
          <w:sz w:val="28"/>
          <w:szCs w:val="28"/>
        </w:rPr>
        <w:t>Interne Weisungen</w:t>
      </w:r>
      <w:r w:rsidR="00104424" w:rsidRPr="00A72FC2">
        <w:rPr>
          <w:rFonts w:ascii="Arial" w:hAnsi="Arial" w:cs="Arial"/>
          <w:sz w:val="20"/>
          <w:szCs w:val="20"/>
        </w:rPr>
        <w:tab/>
        <w:t xml:space="preserve">Seite </w:t>
      </w:r>
      <w:r w:rsidR="00104424" w:rsidRPr="00A72FC2">
        <w:rPr>
          <w:rFonts w:ascii="Arial" w:hAnsi="Arial" w:cs="Arial"/>
          <w:sz w:val="20"/>
          <w:szCs w:val="20"/>
        </w:rPr>
        <w:fldChar w:fldCharType="begin"/>
      </w:r>
      <w:r w:rsidR="00104424" w:rsidRPr="00A72FC2">
        <w:rPr>
          <w:rFonts w:ascii="Arial" w:hAnsi="Arial" w:cs="Arial"/>
          <w:sz w:val="20"/>
          <w:szCs w:val="20"/>
        </w:rPr>
        <w:instrText xml:space="preserve"> PAGE   \* MERGEFORMAT </w:instrText>
      </w:r>
      <w:r w:rsidR="00104424" w:rsidRPr="00A72FC2">
        <w:rPr>
          <w:rFonts w:ascii="Arial" w:hAnsi="Arial" w:cs="Arial"/>
          <w:sz w:val="20"/>
          <w:szCs w:val="20"/>
        </w:rPr>
        <w:fldChar w:fldCharType="separate"/>
      </w:r>
      <w:r w:rsidR="00104424" w:rsidRPr="00A72FC2">
        <w:rPr>
          <w:rFonts w:ascii="Arial" w:hAnsi="Arial" w:cs="Arial"/>
          <w:noProof/>
          <w:sz w:val="20"/>
          <w:szCs w:val="20"/>
        </w:rPr>
        <w:t>2</w:t>
      </w:r>
      <w:r w:rsidR="00104424" w:rsidRPr="00A72FC2">
        <w:rPr>
          <w:rFonts w:ascii="Arial" w:hAnsi="Arial" w:cs="Arial"/>
          <w:sz w:val="20"/>
          <w:szCs w:val="20"/>
        </w:rPr>
        <w:fldChar w:fldCharType="end"/>
      </w:r>
      <w:r w:rsidR="00104424" w:rsidRPr="00A72FC2">
        <w:rPr>
          <w:rFonts w:ascii="Arial" w:hAnsi="Arial" w:cs="Arial"/>
          <w:sz w:val="20"/>
          <w:szCs w:val="20"/>
        </w:rPr>
        <w:t>/</w:t>
      </w:r>
      <w:r w:rsidR="00104424" w:rsidRPr="00A72FC2">
        <w:rPr>
          <w:rFonts w:ascii="Arial" w:hAnsi="Arial" w:cs="Arial"/>
          <w:sz w:val="20"/>
          <w:szCs w:val="20"/>
        </w:rPr>
        <w:fldChar w:fldCharType="begin"/>
      </w:r>
      <w:r w:rsidR="00104424" w:rsidRPr="00A72FC2">
        <w:rPr>
          <w:rFonts w:ascii="Arial" w:hAnsi="Arial" w:cs="Arial"/>
          <w:sz w:val="20"/>
          <w:szCs w:val="20"/>
        </w:rPr>
        <w:instrText xml:space="preserve"> NUMPAGES   \* MERGEFORMAT </w:instrText>
      </w:r>
      <w:r w:rsidR="00104424" w:rsidRPr="00A72FC2">
        <w:rPr>
          <w:rFonts w:ascii="Arial" w:hAnsi="Arial" w:cs="Arial"/>
          <w:sz w:val="20"/>
          <w:szCs w:val="20"/>
        </w:rPr>
        <w:fldChar w:fldCharType="separate"/>
      </w:r>
      <w:r w:rsidR="00104424" w:rsidRPr="00A72FC2">
        <w:rPr>
          <w:rFonts w:ascii="Arial" w:hAnsi="Arial" w:cs="Arial"/>
          <w:noProof/>
          <w:sz w:val="20"/>
          <w:szCs w:val="20"/>
        </w:rPr>
        <w:t>3</w:t>
      </w:r>
      <w:r w:rsidR="00104424" w:rsidRPr="00A72FC2">
        <w:rPr>
          <w:rFonts w:ascii="Arial" w:hAnsi="Arial" w:cs="Arial"/>
          <w:sz w:val="20"/>
          <w:szCs w:val="20"/>
        </w:rPr>
        <w:fldChar w:fldCharType="end"/>
      </w:r>
    </w:p>
    <w:p w14:paraId="593457AC" w14:textId="77777777" w:rsidR="00986D36" w:rsidRPr="00A72FC2" w:rsidRDefault="00986D36" w:rsidP="00986D36">
      <w:pPr>
        <w:pBdr>
          <w:bottom w:val="single" w:sz="4" w:space="1" w:color="auto"/>
        </w:pBdr>
        <w:ind w:left="-426"/>
        <w:rPr>
          <w:rFonts w:ascii="Arial" w:hAnsi="Arial" w:cs="Arial"/>
          <w:b/>
          <w:sz w:val="10"/>
          <w:szCs w:val="10"/>
        </w:rPr>
      </w:pPr>
    </w:p>
    <w:p w14:paraId="6DF01386" w14:textId="73FE4ABD" w:rsidR="00510F56" w:rsidRPr="00A94ADB" w:rsidRDefault="00510F56" w:rsidP="00A94ADB">
      <w:pPr>
        <w:ind w:left="-426"/>
        <w:rPr>
          <w:rFonts w:ascii="Arial" w:hAnsi="Arial" w:cs="Arial"/>
          <w:b/>
          <w:color w:val="C00000"/>
        </w:rPr>
      </w:pPr>
      <w:r w:rsidRPr="00A94ADB">
        <w:rPr>
          <w:rFonts w:ascii="Arial" w:hAnsi="Arial" w:cs="Arial"/>
          <w:b/>
          <w:color w:val="C00000"/>
        </w:rPr>
        <w:t>Schuhmacher</w:t>
      </w:r>
      <w:r w:rsidR="00A94ADB">
        <w:rPr>
          <w:rFonts w:ascii="Arial" w:hAnsi="Arial" w:cs="Arial"/>
          <w:b/>
          <w:color w:val="C00000"/>
        </w:rPr>
        <w:t>-B</w:t>
      </w:r>
      <w:r w:rsidRPr="00A94ADB">
        <w:rPr>
          <w:rFonts w:ascii="Arial" w:hAnsi="Arial" w:cs="Arial"/>
          <w:b/>
          <w:color w:val="C00000"/>
        </w:rPr>
        <w:t xml:space="preserve">etriebe mit Orthopädie-Schuhtechnik konsultieren zusätzlich das Schutzkonzept OSM und passen dieses für </w:t>
      </w:r>
      <w:r w:rsidR="00A94ADB">
        <w:rPr>
          <w:rFonts w:ascii="Arial" w:hAnsi="Arial" w:cs="Arial"/>
          <w:b/>
          <w:color w:val="C00000"/>
        </w:rPr>
        <w:t>i</w:t>
      </w:r>
      <w:r w:rsidRPr="00A94ADB">
        <w:rPr>
          <w:rFonts w:ascii="Arial" w:hAnsi="Arial" w:cs="Arial"/>
          <w:b/>
          <w:color w:val="C00000"/>
        </w:rPr>
        <w:t>hren Betrieb an.</w:t>
      </w:r>
    </w:p>
    <w:p w14:paraId="4BA4CBC8" w14:textId="77777777" w:rsidR="009C0860" w:rsidRPr="00A72FC2" w:rsidRDefault="009C0860" w:rsidP="00544D44">
      <w:pPr>
        <w:pStyle w:val="Listenabsatz"/>
        <w:numPr>
          <w:ilvl w:val="0"/>
          <w:numId w:val="3"/>
        </w:numPr>
        <w:ind w:left="142" w:hanging="568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>Persönliches Verhalten</w:t>
      </w:r>
    </w:p>
    <w:p w14:paraId="0C2A89C8" w14:textId="35946A45" w:rsidR="009C0860" w:rsidRPr="00A72FC2" w:rsidRDefault="009C0860" w:rsidP="00C545FB">
      <w:pPr>
        <w:spacing w:after="0" w:line="240" w:lineRule="auto"/>
        <w:ind w:left="-425"/>
        <w:rPr>
          <w:rFonts w:ascii="Arial" w:hAnsi="Arial" w:cs="Arial"/>
        </w:rPr>
      </w:pPr>
      <w:r w:rsidRPr="00A72FC2">
        <w:rPr>
          <w:rFonts w:ascii="Arial" w:hAnsi="Arial" w:cs="Arial"/>
        </w:rPr>
        <w:t>Bei persönlichem Verdacht auf eine Erkrankung mit Hustensymptomen und/oder Fieber sowie bei deutlichen Erkältungssymptomen wird vor dem Arbeitsantritt mit de</w:t>
      </w:r>
      <w:r w:rsidR="00B86EE8">
        <w:rPr>
          <w:rFonts w:ascii="Arial" w:hAnsi="Arial" w:cs="Arial"/>
        </w:rPr>
        <w:t>m Vorgesetzten</w:t>
      </w:r>
      <w:r w:rsidRPr="00A72FC2">
        <w:rPr>
          <w:rFonts w:ascii="Arial" w:hAnsi="Arial" w:cs="Arial"/>
        </w:rPr>
        <w:t xml:space="preserve"> Kontakt aufgenommen, um über den Arbeitseinsatz zu entscheiden.</w:t>
      </w:r>
    </w:p>
    <w:p w14:paraId="56F47421" w14:textId="77777777" w:rsidR="009C0860" w:rsidRPr="00A72FC2" w:rsidRDefault="009C0860" w:rsidP="00C545FB">
      <w:pPr>
        <w:spacing w:after="0" w:line="240" w:lineRule="auto"/>
        <w:ind w:left="-425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Wer in seinem persönlichen Umfeld </w:t>
      </w:r>
      <w:r w:rsidR="00794A68" w:rsidRPr="00A72FC2">
        <w:rPr>
          <w:rFonts w:ascii="Arial" w:hAnsi="Arial" w:cs="Arial"/>
        </w:rPr>
        <w:t xml:space="preserve">Kontakt mit </w:t>
      </w:r>
      <w:r w:rsidRPr="00A72FC2">
        <w:rPr>
          <w:rFonts w:ascii="Arial" w:hAnsi="Arial" w:cs="Arial"/>
        </w:rPr>
        <w:t>eine</w:t>
      </w:r>
      <w:r w:rsidR="00794A68" w:rsidRPr="00A72FC2">
        <w:rPr>
          <w:rFonts w:ascii="Arial" w:hAnsi="Arial" w:cs="Arial"/>
        </w:rPr>
        <w:t>r</w:t>
      </w:r>
      <w:r w:rsidRPr="00A72FC2">
        <w:rPr>
          <w:rFonts w:ascii="Arial" w:hAnsi="Arial" w:cs="Arial"/>
        </w:rPr>
        <w:t xml:space="preserve"> Verdachtsperson auf </w:t>
      </w:r>
      <w:proofErr w:type="spellStart"/>
      <w:r w:rsidRPr="00A72FC2">
        <w:rPr>
          <w:rFonts w:ascii="Arial" w:hAnsi="Arial" w:cs="Arial"/>
        </w:rPr>
        <w:t>Coronainfektion</w:t>
      </w:r>
      <w:proofErr w:type="spellEnd"/>
      <w:r w:rsidRPr="00A72FC2">
        <w:rPr>
          <w:rFonts w:ascii="Arial" w:hAnsi="Arial" w:cs="Arial"/>
        </w:rPr>
        <w:t xml:space="preserve"> </w:t>
      </w:r>
      <w:r w:rsidR="00794A68" w:rsidRPr="00A72FC2">
        <w:rPr>
          <w:rFonts w:ascii="Arial" w:hAnsi="Arial" w:cs="Arial"/>
        </w:rPr>
        <w:t>hatte oder diese positiv bestätigt wurde, erscheint nicht zur Arbeit</w:t>
      </w:r>
      <w:r w:rsidR="00495C93" w:rsidRPr="00A72FC2">
        <w:rPr>
          <w:rFonts w:ascii="Arial" w:hAnsi="Arial" w:cs="Arial"/>
        </w:rPr>
        <w:t xml:space="preserve"> und nimmt Kontakt mit der Geschäftsleitung auf</w:t>
      </w:r>
      <w:r w:rsidR="00794A68" w:rsidRPr="00A72FC2">
        <w:rPr>
          <w:rFonts w:ascii="Arial" w:hAnsi="Arial" w:cs="Arial"/>
        </w:rPr>
        <w:t xml:space="preserve">! </w:t>
      </w:r>
    </w:p>
    <w:p w14:paraId="7B17F1D9" w14:textId="77777777" w:rsidR="00066973" w:rsidRPr="00A72FC2" w:rsidRDefault="00066973" w:rsidP="00C545FB">
      <w:pPr>
        <w:spacing w:after="0" w:line="240" w:lineRule="auto"/>
        <w:ind w:left="-425"/>
        <w:rPr>
          <w:rFonts w:ascii="Arial" w:hAnsi="Arial" w:cs="Arial"/>
          <w:sz w:val="10"/>
          <w:szCs w:val="10"/>
        </w:rPr>
      </w:pPr>
    </w:p>
    <w:p w14:paraId="60A60632" w14:textId="7D131008" w:rsidR="00794A68" w:rsidRPr="00A72FC2" w:rsidRDefault="00794A68" w:rsidP="00C545FB">
      <w:pPr>
        <w:spacing w:after="0" w:line="240" w:lineRule="auto"/>
        <w:ind w:left="-425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>Es gelten in jedem Fall die Hygienemassnahmen</w:t>
      </w:r>
      <w:r w:rsidR="000B6419" w:rsidRPr="00A72FC2">
        <w:rPr>
          <w:rFonts w:ascii="Arial" w:hAnsi="Arial" w:cs="Arial"/>
          <w:b/>
        </w:rPr>
        <w:t>,</w:t>
      </w:r>
      <w:r w:rsidRPr="00A72FC2">
        <w:rPr>
          <w:rFonts w:ascii="Arial" w:hAnsi="Arial" w:cs="Arial"/>
          <w:b/>
        </w:rPr>
        <w:t xml:space="preserve"> die vom Bund erlassen wurden. Insbesondere das Einhalten von Distanz</w:t>
      </w:r>
      <w:r w:rsidR="00066973" w:rsidRPr="00A72FC2">
        <w:rPr>
          <w:rFonts w:ascii="Arial" w:hAnsi="Arial" w:cs="Arial"/>
          <w:b/>
        </w:rPr>
        <w:t xml:space="preserve"> (mind. 2 Meter)</w:t>
      </w:r>
      <w:r w:rsidRPr="00A72FC2">
        <w:rPr>
          <w:rFonts w:ascii="Arial" w:hAnsi="Arial" w:cs="Arial"/>
          <w:b/>
        </w:rPr>
        <w:t xml:space="preserve">. Dies gilt auf dem Arbeitsweg, im </w:t>
      </w:r>
      <w:r w:rsidR="003450D9" w:rsidRPr="00A72FC2">
        <w:rPr>
          <w:rFonts w:ascii="Arial" w:hAnsi="Arial" w:cs="Arial"/>
          <w:b/>
        </w:rPr>
        <w:t xml:space="preserve">ganzen </w:t>
      </w:r>
      <w:r w:rsidRPr="00A72FC2">
        <w:rPr>
          <w:rFonts w:ascii="Arial" w:hAnsi="Arial" w:cs="Arial"/>
          <w:b/>
        </w:rPr>
        <w:t xml:space="preserve">Betrieb wie auch </w:t>
      </w:r>
      <w:r w:rsidR="000B6419" w:rsidRPr="00A72FC2">
        <w:rPr>
          <w:rFonts w:ascii="Arial" w:hAnsi="Arial" w:cs="Arial"/>
          <w:b/>
        </w:rPr>
        <w:t>gegenüber</w:t>
      </w:r>
      <w:r w:rsidRPr="00A72FC2">
        <w:rPr>
          <w:rFonts w:ascii="Arial" w:hAnsi="Arial" w:cs="Arial"/>
          <w:b/>
        </w:rPr>
        <w:t xml:space="preserve"> der Kundschaft.</w:t>
      </w:r>
      <w:r w:rsidR="003450D9" w:rsidRPr="00A72FC2">
        <w:rPr>
          <w:rFonts w:ascii="Arial" w:hAnsi="Arial" w:cs="Arial"/>
          <w:b/>
        </w:rPr>
        <w:t xml:space="preserve"> Während den Pausen ist</w:t>
      </w:r>
      <w:r w:rsidR="000B6419" w:rsidRPr="00A72FC2">
        <w:rPr>
          <w:rFonts w:ascii="Arial" w:hAnsi="Arial" w:cs="Arial"/>
          <w:b/>
        </w:rPr>
        <w:t xml:space="preserve"> der vorgeschriebene</w:t>
      </w:r>
      <w:r w:rsidR="003450D9" w:rsidRPr="00A72FC2">
        <w:rPr>
          <w:rFonts w:ascii="Arial" w:hAnsi="Arial" w:cs="Arial"/>
          <w:b/>
        </w:rPr>
        <w:t xml:space="preserve"> Abstand an den Tischen einzuhalten.</w:t>
      </w:r>
    </w:p>
    <w:p w14:paraId="5C488973" w14:textId="77777777" w:rsidR="00495C93" w:rsidRPr="00A72FC2" w:rsidRDefault="00495C93" w:rsidP="00EF6FFC">
      <w:pPr>
        <w:spacing w:after="100"/>
        <w:ind w:left="-425"/>
        <w:rPr>
          <w:rFonts w:ascii="Arial" w:hAnsi="Arial" w:cs="Arial"/>
          <w:b/>
          <w:u w:val="single"/>
        </w:rPr>
      </w:pPr>
    </w:p>
    <w:p w14:paraId="65CDE016" w14:textId="1B86935A" w:rsidR="009C0860" w:rsidRPr="00A72FC2" w:rsidRDefault="009C0860" w:rsidP="00EF6FFC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Verhalten betreffend persönlicher Hygiene</w:t>
      </w:r>
    </w:p>
    <w:p w14:paraId="261A87A2" w14:textId="63930DD5" w:rsidR="004B4E93" w:rsidRPr="00A72FC2" w:rsidRDefault="009C0860" w:rsidP="004B4E93">
      <w:pPr>
        <w:pStyle w:val="KeinLeerraum"/>
        <w:ind w:left="-426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Hände </w:t>
      </w:r>
      <w:r w:rsidR="00794A68" w:rsidRPr="00A72FC2">
        <w:rPr>
          <w:rFonts w:ascii="Arial" w:hAnsi="Arial" w:cs="Arial"/>
          <w:b/>
        </w:rPr>
        <w:t>waschen</w:t>
      </w:r>
      <w:r w:rsidR="004B4E93" w:rsidRPr="00A72FC2">
        <w:rPr>
          <w:rFonts w:ascii="Arial" w:hAnsi="Arial" w:cs="Arial"/>
          <w:b/>
        </w:rPr>
        <w:t xml:space="preserve"> oder desinfizieren</w:t>
      </w:r>
      <w:r w:rsidRPr="00A72FC2">
        <w:rPr>
          <w:rFonts w:ascii="Arial" w:hAnsi="Arial" w:cs="Arial"/>
          <w:b/>
        </w:rPr>
        <w:t xml:space="preserve"> </w:t>
      </w:r>
      <w:r w:rsidR="004B4E93" w:rsidRPr="00A72FC2">
        <w:rPr>
          <w:rFonts w:ascii="Arial" w:hAnsi="Arial" w:cs="Arial"/>
          <w:b/>
        </w:rPr>
        <w:br/>
      </w:r>
      <w:r w:rsidR="004B4E93" w:rsidRPr="00A72FC2">
        <w:rPr>
          <w:rFonts w:ascii="Arial" w:hAnsi="Arial" w:cs="Arial"/>
          <w:i/>
        </w:rPr>
        <w:t xml:space="preserve">Gründliches </w:t>
      </w:r>
      <w:r w:rsidR="00041381" w:rsidRPr="005C5881">
        <w:rPr>
          <w:rFonts w:ascii="Arial" w:hAnsi="Arial" w:cs="Arial"/>
          <w:i/>
        </w:rPr>
        <w:t xml:space="preserve">regelmässiges </w:t>
      </w:r>
      <w:r w:rsidR="004B4E93" w:rsidRPr="00A72FC2">
        <w:rPr>
          <w:rFonts w:ascii="Arial" w:hAnsi="Arial" w:cs="Arial"/>
          <w:i/>
        </w:rPr>
        <w:t>Händewaschen</w:t>
      </w:r>
      <w:r w:rsidR="000B6419" w:rsidRPr="00A72FC2">
        <w:rPr>
          <w:rFonts w:ascii="Arial" w:hAnsi="Arial" w:cs="Arial"/>
          <w:i/>
        </w:rPr>
        <w:t xml:space="preserve"> mit Seife</w:t>
      </w:r>
      <w:r w:rsidR="004B4E93" w:rsidRPr="00A72FC2">
        <w:rPr>
          <w:rFonts w:ascii="Arial" w:hAnsi="Arial" w:cs="Arial"/>
          <w:i/>
        </w:rPr>
        <w:t xml:space="preserve"> reicht in der Regel, es benötigt nicht stetig das Benutzen von Desinfektionsmittel</w:t>
      </w:r>
      <w:r w:rsidR="004B4E93" w:rsidRPr="00A72FC2">
        <w:rPr>
          <w:rFonts w:ascii="Arial" w:hAnsi="Arial" w:cs="Arial"/>
          <w:b/>
        </w:rPr>
        <w:t xml:space="preserve"> </w:t>
      </w:r>
    </w:p>
    <w:p w14:paraId="62D20AF2" w14:textId="77777777" w:rsidR="004B4E93" w:rsidRPr="00A72FC2" w:rsidRDefault="004B4E93" w:rsidP="004B4E93">
      <w:pPr>
        <w:pStyle w:val="KeinLeerraum"/>
        <w:ind w:left="-426"/>
        <w:rPr>
          <w:rFonts w:ascii="Arial" w:hAnsi="Arial" w:cs="Arial"/>
          <w:b/>
          <w:sz w:val="10"/>
          <w:szCs w:val="10"/>
        </w:rPr>
      </w:pPr>
    </w:p>
    <w:p w14:paraId="2EFACF7D" w14:textId="77777777" w:rsidR="00794A68" w:rsidRPr="00A72FC2" w:rsidRDefault="00794A68" w:rsidP="00794A68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>nach jedem Kundenkontakt, Kundenbedienung und Einkassieren von Bargeld</w:t>
      </w:r>
    </w:p>
    <w:p w14:paraId="66F6C5A0" w14:textId="77777777" w:rsidR="00544D44" w:rsidRPr="00A72FC2" w:rsidRDefault="00544D44" w:rsidP="00A72FC2">
      <w:pPr>
        <w:pStyle w:val="KeinLeerraum"/>
        <w:ind w:left="-66"/>
        <w:rPr>
          <w:rFonts w:ascii="Arial" w:hAnsi="Arial" w:cs="Arial"/>
        </w:rPr>
      </w:pPr>
    </w:p>
    <w:p w14:paraId="24087573" w14:textId="77777777" w:rsidR="00336BAC" w:rsidRPr="00A72FC2" w:rsidRDefault="00336BAC" w:rsidP="00573F45">
      <w:pPr>
        <w:pStyle w:val="KeinLeerraum"/>
        <w:ind w:left="-66"/>
        <w:rPr>
          <w:rFonts w:ascii="Arial" w:hAnsi="Arial" w:cs="Arial"/>
        </w:rPr>
      </w:pPr>
    </w:p>
    <w:p w14:paraId="738E8CF3" w14:textId="5F5AEDD4" w:rsidR="00544D44" w:rsidRPr="00A72FC2" w:rsidRDefault="00544D44" w:rsidP="00544D44">
      <w:pPr>
        <w:numPr>
          <w:ilvl w:val="0"/>
          <w:numId w:val="3"/>
        </w:numPr>
        <w:ind w:left="142" w:hanging="567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Verhalten </w:t>
      </w:r>
      <w:r w:rsidR="000B6419" w:rsidRPr="00A72FC2">
        <w:rPr>
          <w:rFonts w:ascii="Arial" w:hAnsi="Arial" w:cs="Arial"/>
          <w:b/>
        </w:rPr>
        <w:t xml:space="preserve">bezüglich </w:t>
      </w:r>
      <w:r w:rsidRPr="00A72FC2">
        <w:rPr>
          <w:rFonts w:ascii="Arial" w:hAnsi="Arial" w:cs="Arial"/>
          <w:b/>
        </w:rPr>
        <w:t>der Kundschaft</w:t>
      </w:r>
    </w:p>
    <w:p w14:paraId="3EC22DC1" w14:textId="049F0518" w:rsidR="004B4E93" w:rsidRPr="00A72FC2" w:rsidRDefault="004B4E93" w:rsidP="00544D44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Allgemein</w:t>
      </w:r>
    </w:p>
    <w:p w14:paraId="169380D5" w14:textId="23ADFA65" w:rsidR="00132279" w:rsidRPr="00132279" w:rsidRDefault="00132279" w:rsidP="00A94ADB">
      <w:pPr>
        <w:pStyle w:val="Listenabsatz"/>
        <w:spacing w:line="240" w:lineRule="auto"/>
        <w:ind w:left="-66"/>
        <w:rPr>
          <w:rFonts w:ascii="Arial" w:hAnsi="Arial" w:cs="Arial"/>
        </w:rPr>
      </w:pPr>
      <w:bookmarkStart w:id="0" w:name="_Hlk38026561"/>
    </w:p>
    <w:bookmarkEnd w:id="0"/>
    <w:p w14:paraId="2D1AE3E8" w14:textId="77777777" w:rsidR="00A72FC2" w:rsidRPr="00A72FC2" w:rsidRDefault="00A72FC2" w:rsidP="00A72FC2">
      <w:pPr>
        <w:pStyle w:val="Listenabsatz"/>
        <w:numPr>
          <w:ilvl w:val="0"/>
          <w:numId w:val="2"/>
        </w:numPr>
        <w:spacing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Die Kundschaft hat die Möglichkeit beim Eingang die Hände zu desinfizieren</w:t>
      </w:r>
    </w:p>
    <w:p w14:paraId="175C129D" w14:textId="78C48983" w:rsidR="00110C39" w:rsidRPr="00A72FC2" w:rsidRDefault="00110C39" w:rsidP="00110C3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Der Empfangsbereich </w:t>
      </w:r>
      <w:r w:rsidR="00510F56">
        <w:rPr>
          <w:rFonts w:ascii="Arial" w:hAnsi="Arial" w:cs="Arial"/>
        </w:rPr>
        <w:t xml:space="preserve">und Thekenbereich </w:t>
      </w:r>
      <w:r w:rsidRPr="00A72FC2">
        <w:rPr>
          <w:rFonts w:ascii="Arial" w:hAnsi="Arial" w:cs="Arial"/>
        </w:rPr>
        <w:t xml:space="preserve">ist gut zu schützen, Abstand von Kunden zu Mitarbeitenden, evtl. mit Plexiglas schützen. </w:t>
      </w:r>
    </w:p>
    <w:p w14:paraId="2A3A7748" w14:textId="55A223EF" w:rsidR="00110C39" w:rsidRPr="00A72FC2" w:rsidRDefault="00110C39" w:rsidP="00A72FC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Die Kundschaft wird herzlich, aber ohne Händedruck begrüsst </w:t>
      </w:r>
    </w:p>
    <w:p w14:paraId="1422068E" w14:textId="77777777" w:rsidR="004B4E93" w:rsidRPr="00A72FC2" w:rsidRDefault="004B4E93" w:rsidP="00C545FB">
      <w:pPr>
        <w:pStyle w:val="Listenabsatz"/>
        <w:numPr>
          <w:ilvl w:val="0"/>
          <w:numId w:val="2"/>
        </w:numPr>
        <w:spacing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Wir halten uns auf Distanz, wenn immer möglich mind. 2 Meter</w:t>
      </w:r>
    </w:p>
    <w:p w14:paraId="1CFFC207" w14:textId="19DD233C" w:rsidR="00E35844" w:rsidRPr="00A72FC2" w:rsidRDefault="008A60A5" w:rsidP="00544D44">
      <w:pPr>
        <w:spacing w:after="100"/>
        <w:ind w:left="-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Kundenbedienung</w:t>
      </w:r>
    </w:p>
    <w:p w14:paraId="4D7E7A6F" w14:textId="0E08511D" w:rsidR="00E35844" w:rsidRPr="00A72FC2" w:rsidRDefault="00E35844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Die Kunden so vieles wie möglich selber machen lassen (Schuhe aus</w:t>
      </w:r>
      <w:r w:rsidR="000B6419" w:rsidRPr="00A72FC2">
        <w:rPr>
          <w:rFonts w:ascii="Arial" w:hAnsi="Arial" w:cs="Arial"/>
        </w:rPr>
        <w:t>-</w:t>
      </w:r>
      <w:r w:rsidRPr="00A72FC2">
        <w:rPr>
          <w:rFonts w:ascii="Arial" w:hAnsi="Arial" w:cs="Arial"/>
        </w:rPr>
        <w:t xml:space="preserve"> und anziehen)</w:t>
      </w:r>
    </w:p>
    <w:p w14:paraId="7EF786C6" w14:textId="77777777" w:rsidR="00A94ADB" w:rsidRPr="00A72FC2" w:rsidRDefault="00A94ADB" w:rsidP="00A94AD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Eine generelle Maskenpflicht besteht nicht, sind Masken notwendig oder gewünscht, so genügen gemäss Weisungen des BAG normale „chirurgische“ Masken, FFP2 ist nicht notwendig.</w:t>
      </w:r>
    </w:p>
    <w:p w14:paraId="78FA454C" w14:textId="77777777" w:rsidR="00A94ADB" w:rsidRPr="00A72FC2" w:rsidRDefault="00A94ADB" w:rsidP="00A94ADB">
      <w:pPr>
        <w:pStyle w:val="Listenabsatz"/>
        <w:spacing w:after="0" w:line="240" w:lineRule="auto"/>
        <w:ind w:left="-68"/>
        <w:rPr>
          <w:rFonts w:ascii="Arial" w:hAnsi="Arial" w:cs="Arial"/>
        </w:rPr>
      </w:pPr>
    </w:p>
    <w:p w14:paraId="3441800D" w14:textId="4BBF4AA2" w:rsidR="00A94ADB" w:rsidRPr="00A72FC2" w:rsidRDefault="00A94ADB" w:rsidP="00A94ADB">
      <w:pPr>
        <w:pStyle w:val="Listenabsatz"/>
        <w:spacing w:after="100"/>
        <w:ind w:left="-425"/>
        <w:contextualSpacing w:val="0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 xml:space="preserve">Schuhverkauf </w:t>
      </w:r>
    </w:p>
    <w:p w14:paraId="4FDA4DE9" w14:textId="77777777" w:rsidR="00A94ADB" w:rsidRPr="00A72FC2" w:rsidRDefault="00A94ADB" w:rsidP="00A94AD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A72FC2">
        <w:rPr>
          <w:rFonts w:ascii="Arial" w:hAnsi="Arial" w:cs="Arial"/>
        </w:rPr>
        <w:t xml:space="preserve">normale Schuhverkauf für Laufkundschaft und Passanten ist </w:t>
      </w:r>
      <w:r>
        <w:rPr>
          <w:rFonts w:ascii="Arial" w:hAnsi="Arial" w:cs="Arial"/>
        </w:rPr>
        <w:t xml:space="preserve">ab 11. Mai 2020 wieder </w:t>
      </w:r>
      <w:r w:rsidRPr="00A72FC2">
        <w:rPr>
          <w:rFonts w:ascii="Arial" w:hAnsi="Arial" w:cs="Arial"/>
        </w:rPr>
        <w:t xml:space="preserve">erlaubt. Es gelten die gleichen Bedingungen wie oben </w:t>
      </w:r>
      <w:r>
        <w:rPr>
          <w:rFonts w:ascii="Arial" w:hAnsi="Arial" w:cs="Arial"/>
        </w:rPr>
        <w:t>bei der Kundenbedienung</w:t>
      </w:r>
      <w:r w:rsidRPr="00A72FC2">
        <w:rPr>
          <w:rFonts w:ascii="Arial" w:hAnsi="Arial" w:cs="Arial"/>
        </w:rPr>
        <w:t>.</w:t>
      </w:r>
    </w:p>
    <w:p w14:paraId="4F22A3EC" w14:textId="77777777" w:rsidR="00A94ADB" w:rsidRDefault="00A94ADB" w:rsidP="0016677E">
      <w:pPr>
        <w:spacing w:after="0" w:line="240" w:lineRule="auto"/>
        <w:rPr>
          <w:rFonts w:ascii="Arial" w:hAnsi="Arial" w:cs="Arial"/>
        </w:rPr>
      </w:pPr>
    </w:p>
    <w:p w14:paraId="4A382538" w14:textId="66F8C2A9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1E25D0CD" w14:textId="77777777" w:rsidR="00A94ADB" w:rsidRDefault="00A94A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43CCC32" w14:textId="7AF5A402" w:rsidR="0016677E" w:rsidRPr="00A72FC2" w:rsidRDefault="0016677E" w:rsidP="0016677E">
      <w:pPr>
        <w:tabs>
          <w:tab w:val="right" w:pos="9354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A72FC2">
        <w:rPr>
          <w:rFonts w:ascii="Arial" w:hAnsi="Arial" w:cs="Arial"/>
          <w:b/>
          <w:sz w:val="28"/>
          <w:szCs w:val="28"/>
        </w:rPr>
        <w:lastRenderedPageBreak/>
        <w:t>Interne Weisungen</w:t>
      </w:r>
      <w:r w:rsidRPr="00A72FC2">
        <w:rPr>
          <w:rFonts w:ascii="Arial" w:hAnsi="Arial" w:cs="Arial"/>
          <w:sz w:val="20"/>
          <w:szCs w:val="20"/>
        </w:rPr>
        <w:tab/>
        <w:t xml:space="preserve">Seite </w:t>
      </w:r>
      <w:r>
        <w:rPr>
          <w:rFonts w:ascii="Arial" w:hAnsi="Arial" w:cs="Arial"/>
          <w:sz w:val="20"/>
          <w:szCs w:val="20"/>
        </w:rPr>
        <w:t>3</w:t>
      </w:r>
      <w:r w:rsidRPr="00A72FC2">
        <w:rPr>
          <w:rFonts w:ascii="Arial" w:hAnsi="Arial" w:cs="Arial"/>
          <w:sz w:val="20"/>
          <w:szCs w:val="20"/>
        </w:rPr>
        <w:t>/</w:t>
      </w:r>
      <w:r w:rsidRPr="00A72FC2">
        <w:rPr>
          <w:rFonts w:ascii="Arial" w:hAnsi="Arial" w:cs="Arial"/>
          <w:sz w:val="20"/>
          <w:szCs w:val="20"/>
        </w:rPr>
        <w:fldChar w:fldCharType="begin"/>
      </w:r>
      <w:r w:rsidRPr="00A72FC2">
        <w:rPr>
          <w:rFonts w:ascii="Arial" w:hAnsi="Arial" w:cs="Arial"/>
          <w:sz w:val="20"/>
          <w:szCs w:val="20"/>
        </w:rPr>
        <w:instrText xml:space="preserve"> NUMPAGES   \* MERGEFORMAT </w:instrText>
      </w:r>
      <w:r w:rsidRPr="00A72FC2">
        <w:rPr>
          <w:rFonts w:ascii="Arial" w:hAnsi="Arial" w:cs="Arial"/>
          <w:sz w:val="20"/>
          <w:szCs w:val="20"/>
        </w:rPr>
        <w:fldChar w:fldCharType="separate"/>
      </w:r>
      <w:r w:rsidRPr="00A72FC2">
        <w:rPr>
          <w:rFonts w:ascii="Arial" w:hAnsi="Arial" w:cs="Arial"/>
          <w:noProof/>
          <w:sz w:val="20"/>
          <w:szCs w:val="20"/>
        </w:rPr>
        <w:t>3</w:t>
      </w:r>
      <w:r w:rsidRPr="00A72FC2">
        <w:rPr>
          <w:rFonts w:ascii="Arial" w:hAnsi="Arial" w:cs="Arial"/>
          <w:sz w:val="20"/>
          <w:szCs w:val="20"/>
        </w:rPr>
        <w:fldChar w:fldCharType="end"/>
      </w:r>
    </w:p>
    <w:p w14:paraId="6B7284A3" w14:textId="77777777" w:rsidR="0016677E" w:rsidRPr="00A72FC2" w:rsidRDefault="0016677E" w:rsidP="0016677E">
      <w:pPr>
        <w:pBdr>
          <w:bottom w:val="single" w:sz="4" w:space="1" w:color="auto"/>
        </w:pBdr>
        <w:ind w:left="-426"/>
        <w:rPr>
          <w:rFonts w:ascii="Arial" w:hAnsi="Arial" w:cs="Arial"/>
          <w:b/>
          <w:sz w:val="10"/>
          <w:szCs w:val="10"/>
        </w:rPr>
      </w:pPr>
    </w:p>
    <w:p w14:paraId="49510515" w14:textId="77777777" w:rsidR="0016677E" w:rsidRP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4AE4A683" w14:textId="20B46CD4" w:rsidR="00544D44" w:rsidRPr="00A72FC2" w:rsidRDefault="00544D44" w:rsidP="00544D44">
      <w:pPr>
        <w:numPr>
          <w:ilvl w:val="0"/>
          <w:numId w:val="3"/>
        </w:numPr>
        <w:ind w:left="142" w:hanging="567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Verhalten </w:t>
      </w:r>
      <w:r w:rsidR="000B6419" w:rsidRPr="00A72FC2">
        <w:rPr>
          <w:rFonts w:ascii="Arial" w:hAnsi="Arial" w:cs="Arial"/>
          <w:b/>
        </w:rPr>
        <w:t xml:space="preserve">bezüglich </w:t>
      </w:r>
      <w:r w:rsidRPr="00A72FC2">
        <w:rPr>
          <w:rFonts w:ascii="Arial" w:hAnsi="Arial" w:cs="Arial"/>
          <w:b/>
        </w:rPr>
        <w:t>den Einrichtungen</w:t>
      </w:r>
    </w:p>
    <w:p w14:paraId="40D4CA2E" w14:textId="77777777" w:rsidR="00E35844" w:rsidRPr="00A72FC2" w:rsidRDefault="00E35844" w:rsidP="00544D44">
      <w:pPr>
        <w:spacing w:after="100"/>
        <w:ind w:left="-425"/>
        <w:rPr>
          <w:rFonts w:ascii="Arial" w:hAnsi="Arial" w:cs="Arial"/>
        </w:rPr>
      </w:pPr>
      <w:r w:rsidRPr="00A72FC2">
        <w:rPr>
          <w:rFonts w:ascii="Arial" w:hAnsi="Arial" w:cs="Arial"/>
          <w:b/>
          <w:u w:val="single"/>
        </w:rPr>
        <w:t>Regelmässige Flächendesinfektion</w:t>
      </w:r>
      <w:r w:rsidRPr="00A72FC2">
        <w:rPr>
          <w:rFonts w:ascii="Arial" w:hAnsi="Arial" w:cs="Arial"/>
        </w:rPr>
        <w:t xml:space="preserve"> </w:t>
      </w:r>
      <w:r w:rsidR="000A5E92" w:rsidRPr="00A72FC2">
        <w:rPr>
          <w:rFonts w:ascii="Arial" w:hAnsi="Arial" w:cs="Arial"/>
        </w:rPr>
        <w:t>(</w:t>
      </w:r>
      <w:r w:rsidRPr="00A72FC2">
        <w:rPr>
          <w:rFonts w:ascii="Arial" w:hAnsi="Arial" w:cs="Arial"/>
          <w:i/>
        </w:rPr>
        <w:t xml:space="preserve">Mindestens </w:t>
      </w:r>
      <w:r w:rsidR="00573F45" w:rsidRPr="00A72FC2">
        <w:rPr>
          <w:rFonts w:ascii="Arial" w:hAnsi="Arial" w:cs="Arial"/>
          <w:i/>
        </w:rPr>
        <w:t>1</w:t>
      </w:r>
      <w:r w:rsidRPr="00A72FC2">
        <w:rPr>
          <w:rFonts w:ascii="Arial" w:hAnsi="Arial" w:cs="Arial"/>
          <w:i/>
        </w:rPr>
        <w:t xml:space="preserve">x am Morgen und </w:t>
      </w:r>
      <w:r w:rsidR="00573F45" w:rsidRPr="00A72FC2">
        <w:rPr>
          <w:rFonts w:ascii="Arial" w:hAnsi="Arial" w:cs="Arial"/>
          <w:i/>
        </w:rPr>
        <w:t>1</w:t>
      </w:r>
      <w:r w:rsidRPr="00A72FC2">
        <w:rPr>
          <w:rFonts w:ascii="Arial" w:hAnsi="Arial" w:cs="Arial"/>
          <w:i/>
        </w:rPr>
        <w:t xml:space="preserve">x am </w:t>
      </w:r>
      <w:r w:rsidR="000A5E92" w:rsidRPr="00A72FC2">
        <w:rPr>
          <w:rFonts w:ascii="Arial" w:hAnsi="Arial" w:cs="Arial"/>
          <w:i/>
        </w:rPr>
        <w:t>Nachmittag)</w:t>
      </w:r>
    </w:p>
    <w:p w14:paraId="3E5D1157" w14:textId="77777777" w:rsidR="000A5E92" w:rsidRPr="00A72FC2" w:rsidRDefault="000A5E92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Theke, Karten-Zahlgerät</w:t>
      </w:r>
    </w:p>
    <w:p w14:paraId="136F0D27" w14:textId="44BFC054" w:rsidR="00C545FB" w:rsidRPr="00A72FC2" w:rsidRDefault="000A5E92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Liftknöpfe, Türfallen, Fenstergriffe, Lichtschalter, Treppenläufe, Wasserhähne, WC-Spülung</w:t>
      </w:r>
    </w:p>
    <w:p w14:paraId="22206D32" w14:textId="0B424304" w:rsidR="00C545FB" w:rsidRPr="00A72FC2" w:rsidRDefault="00573F45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Keine Stoff-</w:t>
      </w:r>
      <w:r w:rsidR="000A5E92" w:rsidRPr="00A72FC2">
        <w:rPr>
          <w:rFonts w:ascii="Arial" w:hAnsi="Arial" w:cs="Arial"/>
        </w:rPr>
        <w:t xml:space="preserve">Handtücher </w:t>
      </w:r>
      <w:r w:rsidRPr="00A72FC2">
        <w:rPr>
          <w:rFonts w:ascii="Arial" w:hAnsi="Arial" w:cs="Arial"/>
        </w:rPr>
        <w:t>in den Nasszellen und Händewaschstationen, Papiertücher verwenden.</w:t>
      </w:r>
    </w:p>
    <w:p w14:paraId="5109D4E7" w14:textId="77777777" w:rsidR="00C545FB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Kundensitzplätze, Stuhllehnen</w:t>
      </w:r>
    </w:p>
    <w:p w14:paraId="01399589" w14:textId="77777777" w:rsidR="00C545FB" w:rsidRPr="00A72FC2" w:rsidRDefault="00C545FB" w:rsidP="00C545FB">
      <w:pPr>
        <w:pStyle w:val="Listenabsatz"/>
        <w:spacing w:after="0" w:line="240" w:lineRule="auto"/>
        <w:ind w:left="-68"/>
        <w:rPr>
          <w:rFonts w:ascii="Arial" w:hAnsi="Arial" w:cs="Arial"/>
        </w:rPr>
      </w:pPr>
    </w:p>
    <w:p w14:paraId="192A66AA" w14:textId="77A9E4E6" w:rsidR="00C545FB" w:rsidRPr="00A72FC2" w:rsidRDefault="00C545FB" w:rsidP="00544D44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 xml:space="preserve">Desinfektion im </w:t>
      </w:r>
      <w:r w:rsidR="008A60A5">
        <w:rPr>
          <w:rFonts w:ascii="Arial" w:hAnsi="Arial" w:cs="Arial"/>
          <w:b/>
          <w:u w:val="single"/>
        </w:rPr>
        <w:t>Bedienungsbereich</w:t>
      </w:r>
      <w:r w:rsidR="008A60A5" w:rsidRPr="00A72FC2">
        <w:rPr>
          <w:rFonts w:ascii="Arial" w:hAnsi="Arial" w:cs="Arial"/>
          <w:b/>
          <w:u w:val="single"/>
        </w:rPr>
        <w:t xml:space="preserve"> </w:t>
      </w:r>
      <w:r w:rsidRPr="00A72FC2">
        <w:rPr>
          <w:rFonts w:ascii="Arial" w:hAnsi="Arial" w:cs="Arial"/>
          <w:b/>
          <w:u w:val="single"/>
        </w:rPr>
        <w:t>nach jedem Kunden</w:t>
      </w:r>
    </w:p>
    <w:p w14:paraId="0AB13C96" w14:textId="2BB71C1D" w:rsidR="000A5E92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Sitzplätze </w:t>
      </w:r>
      <w:r w:rsidR="000A5E92" w:rsidRPr="00A72FC2">
        <w:rPr>
          <w:rFonts w:ascii="Arial" w:hAnsi="Arial" w:cs="Arial"/>
        </w:rPr>
        <w:t xml:space="preserve">inkl. </w:t>
      </w:r>
      <w:r w:rsidR="00510F56">
        <w:rPr>
          <w:rFonts w:ascii="Arial" w:hAnsi="Arial" w:cs="Arial"/>
        </w:rPr>
        <w:t xml:space="preserve">Armlehnen </w:t>
      </w:r>
    </w:p>
    <w:p w14:paraId="3428092A" w14:textId="4574E46C" w:rsidR="00C545FB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Schuhlöffel</w:t>
      </w:r>
    </w:p>
    <w:p w14:paraId="01A079D6" w14:textId="046EBB92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7F47ED31" w14:textId="77777777" w:rsidR="00041381" w:rsidRPr="005C5881" w:rsidRDefault="00041381" w:rsidP="009001F9">
      <w:pPr>
        <w:spacing w:after="100"/>
        <w:ind w:left="-425"/>
        <w:rPr>
          <w:rFonts w:ascii="Arial" w:hAnsi="Arial" w:cs="Arial"/>
          <w:b/>
          <w:u w:val="single"/>
        </w:rPr>
      </w:pPr>
      <w:r w:rsidRPr="005C5881">
        <w:rPr>
          <w:rFonts w:ascii="Arial" w:hAnsi="Arial" w:cs="Arial"/>
          <w:b/>
          <w:u w:val="single"/>
        </w:rPr>
        <w:t>Lüften</w:t>
      </w:r>
    </w:p>
    <w:p w14:paraId="6EB56ECF" w14:textId="1D2D9A0E" w:rsidR="00041381" w:rsidRPr="005C5881" w:rsidRDefault="002271CC" w:rsidP="009001F9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F</w:t>
      </w:r>
      <w:r w:rsidR="00041381" w:rsidRPr="005C5881">
        <w:rPr>
          <w:rFonts w:ascii="Arial" w:hAnsi="Arial" w:cs="Arial"/>
        </w:rPr>
        <w:t xml:space="preserve">ür einen regelmässigen und ausreichenden Luftaustausch in </w:t>
      </w:r>
      <w:r w:rsidRPr="005C5881">
        <w:rPr>
          <w:rFonts w:ascii="Arial" w:hAnsi="Arial" w:cs="Arial"/>
        </w:rPr>
        <w:t xml:space="preserve">den </w:t>
      </w:r>
      <w:r w:rsidR="00041381" w:rsidRPr="005C5881">
        <w:rPr>
          <w:rFonts w:ascii="Arial" w:hAnsi="Arial" w:cs="Arial"/>
        </w:rPr>
        <w:t>Arbeitsräume</w:t>
      </w:r>
      <w:r w:rsidRPr="005C5881">
        <w:rPr>
          <w:rFonts w:ascii="Arial" w:hAnsi="Arial" w:cs="Arial"/>
        </w:rPr>
        <w:t>n</w:t>
      </w:r>
      <w:r w:rsidR="00041381" w:rsidRPr="005C5881">
        <w:rPr>
          <w:rFonts w:ascii="Arial" w:hAnsi="Arial" w:cs="Arial"/>
        </w:rPr>
        <w:t xml:space="preserve"> sorgen (z.</w:t>
      </w:r>
      <w:r w:rsidRPr="005C5881">
        <w:rPr>
          <w:rFonts w:ascii="Arial" w:hAnsi="Arial" w:cs="Arial"/>
        </w:rPr>
        <w:t xml:space="preserve"> </w:t>
      </w:r>
      <w:r w:rsidR="00041381" w:rsidRPr="005C5881">
        <w:rPr>
          <w:rFonts w:ascii="Arial" w:hAnsi="Arial" w:cs="Arial"/>
        </w:rPr>
        <w:t>B. 4 Mal täglich für ca. 10 Minuten lüften)</w:t>
      </w:r>
    </w:p>
    <w:p w14:paraId="70B09167" w14:textId="190EF9E7" w:rsidR="001250D4" w:rsidRPr="00A94ADB" w:rsidRDefault="00041381" w:rsidP="00A94ADB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I</w:t>
      </w:r>
      <w:r w:rsidR="00560ABE">
        <w:rPr>
          <w:rFonts w:ascii="Arial" w:hAnsi="Arial" w:cs="Arial"/>
        </w:rPr>
        <w:t>m Bedienungsbereich</w:t>
      </w:r>
    </w:p>
    <w:p w14:paraId="6E95C3D8" w14:textId="77777777" w:rsidR="00A94ADB" w:rsidRPr="00A94ADB" w:rsidRDefault="00A94ADB" w:rsidP="00A94ADB">
      <w:pPr>
        <w:pStyle w:val="Listenabsatz"/>
        <w:spacing w:after="100"/>
        <w:ind w:left="-66"/>
        <w:rPr>
          <w:rFonts w:ascii="Arial" w:hAnsi="Arial" w:cs="Arial"/>
          <w:b/>
        </w:rPr>
      </w:pPr>
    </w:p>
    <w:p w14:paraId="53EB930C" w14:textId="2C69D3BA" w:rsidR="001250D4" w:rsidRPr="005C5881" w:rsidRDefault="001250D4" w:rsidP="001250D4">
      <w:pPr>
        <w:spacing w:after="100"/>
        <w:ind w:left="-425"/>
        <w:rPr>
          <w:rFonts w:ascii="Arial" w:hAnsi="Arial" w:cs="Arial"/>
          <w:b/>
          <w:u w:val="single"/>
        </w:rPr>
      </w:pPr>
      <w:r w:rsidRPr="005C5881">
        <w:rPr>
          <w:rFonts w:ascii="Arial" w:hAnsi="Arial" w:cs="Arial"/>
          <w:b/>
          <w:u w:val="single"/>
        </w:rPr>
        <w:t>Information / Markierungen</w:t>
      </w:r>
    </w:p>
    <w:p w14:paraId="0F751991" w14:textId="01E6D259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An allen Eingängen sind die Informationsplakate des BAG aufzuhängen</w:t>
      </w:r>
    </w:p>
    <w:p w14:paraId="00C51DEB" w14:textId="1AFCCF7B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Individuelle betriebsinter</w:t>
      </w:r>
      <w:r w:rsidR="002271CC" w:rsidRPr="005C5881">
        <w:rPr>
          <w:rFonts w:ascii="Arial" w:hAnsi="Arial" w:cs="Arial"/>
        </w:rPr>
        <w:t>n</w:t>
      </w:r>
      <w:r w:rsidRPr="005C5881">
        <w:rPr>
          <w:rFonts w:ascii="Arial" w:hAnsi="Arial" w:cs="Arial"/>
        </w:rPr>
        <w:t>e Informationen für Kunden und Mitarbeitende aufhängen</w:t>
      </w:r>
    </w:p>
    <w:p w14:paraId="3B92983B" w14:textId="4CFE5BDC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Allfällige Bodenmarkierungen für Abstandeinhaltung anbringen</w:t>
      </w:r>
    </w:p>
    <w:p w14:paraId="69CBDD86" w14:textId="77777777" w:rsidR="001250D4" w:rsidRPr="000966F9" w:rsidRDefault="001250D4" w:rsidP="009001F9">
      <w:pPr>
        <w:pStyle w:val="Listenabsatz"/>
        <w:spacing w:after="100"/>
        <w:ind w:left="-66"/>
        <w:rPr>
          <w:rFonts w:ascii="Arial" w:hAnsi="Arial" w:cs="Arial"/>
          <w:b/>
        </w:rPr>
      </w:pPr>
      <w:bookmarkStart w:id="1" w:name="_GoBack"/>
      <w:bookmarkEnd w:id="1"/>
    </w:p>
    <w:p w14:paraId="4711507C" w14:textId="7E4990A4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7F802DF5" w14:textId="44FBF9FD" w:rsidR="0016677E" w:rsidRPr="0016677E" w:rsidRDefault="0016677E" w:rsidP="0016677E">
      <w:pPr>
        <w:spacing w:after="0" w:line="240" w:lineRule="auto"/>
        <w:ind w:left="-448"/>
        <w:rPr>
          <w:rFonts w:ascii="Arial" w:hAnsi="Arial" w:cs="Arial"/>
          <w:sz w:val="18"/>
          <w:szCs w:val="18"/>
        </w:rPr>
      </w:pPr>
      <w:r w:rsidRPr="0016677E">
        <w:rPr>
          <w:rFonts w:ascii="Arial" w:hAnsi="Arial" w:cs="Arial"/>
          <w:sz w:val="18"/>
          <w:szCs w:val="18"/>
        </w:rPr>
        <w:t xml:space="preserve">Luzern, </w:t>
      </w:r>
      <w:r w:rsidR="00560ABE">
        <w:rPr>
          <w:rFonts w:ascii="Arial" w:hAnsi="Arial" w:cs="Arial"/>
          <w:sz w:val="18"/>
          <w:szCs w:val="18"/>
        </w:rPr>
        <w:t>30</w:t>
      </w:r>
      <w:r w:rsidRPr="0016677E">
        <w:rPr>
          <w:rFonts w:ascii="Arial" w:hAnsi="Arial" w:cs="Arial"/>
          <w:sz w:val="18"/>
          <w:szCs w:val="18"/>
        </w:rPr>
        <w:t xml:space="preserve">. April 2020 </w:t>
      </w:r>
    </w:p>
    <w:sectPr w:rsidR="0016677E" w:rsidRPr="0016677E" w:rsidSect="00A72FC2">
      <w:pgSz w:w="11906" w:h="16838" w:code="9"/>
      <w:pgMar w:top="2410" w:right="851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C128" w14:textId="77777777" w:rsidR="003450D9" w:rsidRDefault="003450D9" w:rsidP="003450D9">
      <w:pPr>
        <w:spacing w:after="0" w:line="240" w:lineRule="auto"/>
      </w:pPr>
      <w:r>
        <w:separator/>
      </w:r>
    </w:p>
  </w:endnote>
  <w:endnote w:type="continuationSeparator" w:id="0">
    <w:p w14:paraId="40148368" w14:textId="77777777" w:rsidR="003450D9" w:rsidRDefault="003450D9" w:rsidP="003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E808" w14:textId="77777777" w:rsidR="003450D9" w:rsidRDefault="003450D9" w:rsidP="003450D9">
      <w:pPr>
        <w:spacing w:after="0" w:line="240" w:lineRule="auto"/>
      </w:pPr>
      <w:r>
        <w:separator/>
      </w:r>
    </w:p>
  </w:footnote>
  <w:footnote w:type="continuationSeparator" w:id="0">
    <w:p w14:paraId="2B63CEBB" w14:textId="77777777" w:rsidR="003450D9" w:rsidRDefault="003450D9" w:rsidP="003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CEA1" w14:textId="14F9D2B6" w:rsidR="0016677E" w:rsidRDefault="001667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4F1553DA" wp14:editId="03ED6629">
          <wp:simplePos x="0" y="0"/>
          <wp:positionH relativeFrom="page">
            <wp:posOffset>22860</wp:posOffset>
          </wp:positionH>
          <wp:positionV relativeFrom="paragraph">
            <wp:posOffset>-410210</wp:posOffset>
          </wp:positionV>
          <wp:extent cx="7553325" cy="1654477"/>
          <wp:effectExtent l="0" t="0" r="0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Word_d+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5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390D" w14:textId="29598FF2" w:rsidR="007A6A6D" w:rsidRDefault="00324ECB" w:rsidP="007A6A6D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6BF3FDDE" wp14:editId="28955830">
          <wp:simplePos x="0" y="0"/>
          <wp:positionH relativeFrom="page">
            <wp:posOffset>13335</wp:posOffset>
          </wp:positionH>
          <wp:positionV relativeFrom="paragraph">
            <wp:posOffset>-381635</wp:posOffset>
          </wp:positionV>
          <wp:extent cx="7553325" cy="1654477"/>
          <wp:effectExtent l="0" t="0" r="0" b="317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Word_d+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5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631AE"/>
    <w:multiLevelType w:val="hybridMultilevel"/>
    <w:tmpl w:val="736E9D1C"/>
    <w:lvl w:ilvl="0" w:tplc="453C7C42"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81531F3"/>
    <w:multiLevelType w:val="hybridMultilevel"/>
    <w:tmpl w:val="BED69CB2"/>
    <w:lvl w:ilvl="0" w:tplc="D290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52787"/>
    <w:multiLevelType w:val="hybridMultilevel"/>
    <w:tmpl w:val="118A3FDE"/>
    <w:lvl w:ilvl="0" w:tplc="A0E03142">
      <w:start w:val="1"/>
      <w:numFmt w:val="bullet"/>
      <w:lvlText w:val=""/>
      <w:lvlJc w:val="left"/>
      <w:pPr>
        <w:ind w:left="-492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48843A8"/>
    <w:multiLevelType w:val="hybridMultilevel"/>
    <w:tmpl w:val="4210BF66"/>
    <w:lvl w:ilvl="0" w:tplc="2D709380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1"/>
    <w:rsid w:val="00013759"/>
    <w:rsid w:val="00041381"/>
    <w:rsid w:val="00066973"/>
    <w:rsid w:val="0008795D"/>
    <w:rsid w:val="000A5E92"/>
    <w:rsid w:val="000B1C11"/>
    <w:rsid w:val="000B6419"/>
    <w:rsid w:val="00104424"/>
    <w:rsid w:val="00110C39"/>
    <w:rsid w:val="001250D4"/>
    <w:rsid w:val="00132279"/>
    <w:rsid w:val="0016677E"/>
    <w:rsid w:val="00205EED"/>
    <w:rsid w:val="00223C11"/>
    <w:rsid w:val="002271CC"/>
    <w:rsid w:val="00264E42"/>
    <w:rsid w:val="00324ECB"/>
    <w:rsid w:val="00336BAC"/>
    <w:rsid w:val="003450D9"/>
    <w:rsid w:val="003B03B2"/>
    <w:rsid w:val="00495C93"/>
    <w:rsid w:val="004B4E93"/>
    <w:rsid w:val="00510F56"/>
    <w:rsid w:val="00544D44"/>
    <w:rsid w:val="00560ABE"/>
    <w:rsid w:val="00573F45"/>
    <w:rsid w:val="005C5881"/>
    <w:rsid w:val="00794A68"/>
    <w:rsid w:val="007A6A6D"/>
    <w:rsid w:val="00824D65"/>
    <w:rsid w:val="008763D3"/>
    <w:rsid w:val="008A60A5"/>
    <w:rsid w:val="009001F9"/>
    <w:rsid w:val="00986D36"/>
    <w:rsid w:val="009C0860"/>
    <w:rsid w:val="009C4DA1"/>
    <w:rsid w:val="00A37785"/>
    <w:rsid w:val="00A5136C"/>
    <w:rsid w:val="00A72FC2"/>
    <w:rsid w:val="00A94ADB"/>
    <w:rsid w:val="00AC0E06"/>
    <w:rsid w:val="00B04BC8"/>
    <w:rsid w:val="00B04F0F"/>
    <w:rsid w:val="00B86EE8"/>
    <w:rsid w:val="00BE304E"/>
    <w:rsid w:val="00C545FB"/>
    <w:rsid w:val="00C95C4C"/>
    <w:rsid w:val="00CE6165"/>
    <w:rsid w:val="00DA75F8"/>
    <w:rsid w:val="00DB448C"/>
    <w:rsid w:val="00E35844"/>
    <w:rsid w:val="00EB5E73"/>
    <w:rsid w:val="00EF6FFC"/>
    <w:rsid w:val="00F10E15"/>
    <w:rsid w:val="00F27154"/>
    <w:rsid w:val="00FA4047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7F01B94"/>
  <w15:docId w15:val="{44E34B09-6D22-4D7E-B39B-CD667A2A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0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C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1C11"/>
    <w:pPr>
      <w:ind w:left="720"/>
      <w:contextualSpacing/>
    </w:pPr>
  </w:style>
  <w:style w:type="paragraph" w:styleId="KeinLeerraum">
    <w:name w:val="No Spacing"/>
    <w:uiPriority w:val="1"/>
    <w:qFormat/>
    <w:rsid w:val="00794A6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0D9"/>
  </w:style>
  <w:style w:type="paragraph" w:styleId="Fuzeile">
    <w:name w:val="footer"/>
    <w:basedOn w:val="Standard"/>
    <w:link w:val="FuzeileZchn"/>
    <w:uiPriority w:val="99"/>
    <w:unhideWhenUsed/>
    <w:rsid w:val="003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0D9"/>
  </w:style>
  <w:style w:type="character" w:styleId="Kommentarzeichen">
    <w:name w:val="annotation reference"/>
    <w:basedOn w:val="Absatz-Standardschriftart"/>
    <w:uiPriority w:val="99"/>
    <w:semiHidden/>
    <w:unhideWhenUsed/>
    <w:rsid w:val="000B64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4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4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4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4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4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DE96-D6D8-4A5F-B72E-B19F7A0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Zürcher</dc:creator>
  <cp:lastModifiedBy>Romeo Musio</cp:lastModifiedBy>
  <cp:revision>2</cp:revision>
  <cp:lastPrinted>2020-03-16T05:30:00Z</cp:lastPrinted>
  <dcterms:created xsi:type="dcterms:W3CDTF">2020-04-30T07:00:00Z</dcterms:created>
  <dcterms:modified xsi:type="dcterms:W3CDTF">2020-04-30T07:00:00Z</dcterms:modified>
</cp:coreProperties>
</file>